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01FA0" w14:textId="77777777" w:rsidR="00A33930" w:rsidRDefault="00A33930">
      <w:pPr>
        <w:jc w:val="right"/>
        <w:rPr>
          <w:rFonts w:ascii="Tahoma" w:hAnsi="Tahoma" w:cs="Tahoma"/>
          <w:sz w:val="20"/>
          <w:szCs w:val="20"/>
        </w:rPr>
      </w:pPr>
    </w:p>
    <w:p w14:paraId="085A3264" w14:textId="77777777" w:rsidR="00A33930" w:rsidRDefault="00DF2393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.……………………………….., dnia .................................. r.</w:t>
      </w:r>
    </w:p>
    <w:p w14:paraId="074BE413" w14:textId="77777777" w:rsidR="00A33930" w:rsidRDefault="00A33930">
      <w:pPr>
        <w:rPr>
          <w:rFonts w:ascii="Tahoma" w:hAnsi="Tahoma" w:cs="Tahoma"/>
          <w:sz w:val="20"/>
          <w:szCs w:val="20"/>
        </w:rPr>
      </w:pPr>
    </w:p>
    <w:p w14:paraId="057953CB" w14:textId="77777777" w:rsidR="00A33930" w:rsidRDefault="00A33930">
      <w:pPr>
        <w:jc w:val="both"/>
        <w:rPr>
          <w:rFonts w:ascii="Tahoma" w:hAnsi="Tahoma" w:cs="Tahoma"/>
          <w:sz w:val="20"/>
          <w:szCs w:val="20"/>
        </w:rPr>
      </w:pPr>
    </w:p>
    <w:p w14:paraId="1A9050A4" w14:textId="77777777" w:rsidR="00A33930" w:rsidRDefault="00DF239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…………………………………………………………..</w:t>
      </w:r>
    </w:p>
    <w:p w14:paraId="2D725867" w14:textId="77777777" w:rsidR="00A33930" w:rsidRDefault="00DF239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imię i nazwisko wnioskodawcy</w:t>
      </w:r>
    </w:p>
    <w:p w14:paraId="16B6436F" w14:textId="77777777" w:rsidR="00A33930" w:rsidRDefault="00DF239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…………………………………………………………..</w:t>
      </w:r>
    </w:p>
    <w:p w14:paraId="6945AEE5" w14:textId="77777777" w:rsidR="00A33930" w:rsidRDefault="00DF239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wnioskodawcy</w:t>
      </w:r>
    </w:p>
    <w:p w14:paraId="31538286" w14:textId="77777777" w:rsidR="00A33930" w:rsidRDefault="00DF239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……………………………………………………….….</w:t>
      </w:r>
    </w:p>
    <w:p w14:paraId="6BC327C4" w14:textId="77777777" w:rsidR="00A33930" w:rsidRDefault="00DF239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telefon kontaktowy</w:t>
      </w:r>
    </w:p>
    <w:p w14:paraId="38D98948" w14:textId="77777777" w:rsidR="00A33930" w:rsidRDefault="00DF2393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Wójt Gminy czarny Dunajec</w:t>
      </w:r>
    </w:p>
    <w:p w14:paraId="0C746B65" w14:textId="77777777" w:rsidR="00A33930" w:rsidRDefault="00DF2393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ul. Piłsudskiego 2</w:t>
      </w:r>
    </w:p>
    <w:p w14:paraId="6948CC2B" w14:textId="77777777" w:rsidR="00A33930" w:rsidRDefault="00DF2393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34-470 Czarny Dunajec</w:t>
      </w:r>
    </w:p>
    <w:p w14:paraId="28CD7C97" w14:textId="77777777" w:rsidR="00A33930" w:rsidRDefault="00A33930">
      <w:pPr>
        <w:rPr>
          <w:rFonts w:ascii="Tahoma" w:hAnsi="Tahoma" w:cs="Tahoma"/>
          <w:sz w:val="20"/>
          <w:szCs w:val="20"/>
        </w:rPr>
      </w:pPr>
    </w:p>
    <w:p w14:paraId="6E318711" w14:textId="77777777" w:rsidR="00A33930" w:rsidRDefault="00A33930">
      <w:pPr>
        <w:rPr>
          <w:rFonts w:ascii="Tahoma" w:hAnsi="Tahoma" w:cs="Tahoma"/>
          <w:sz w:val="20"/>
          <w:szCs w:val="20"/>
        </w:rPr>
      </w:pPr>
    </w:p>
    <w:p w14:paraId="7D178BB0" w14:textId="77777777" w:rsidR="00A33930" w:rsidRDefault="00DF239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Wniosek o wydanie zezwolenia na usunięcie drzew (krzewów)</w:t>
      </w:r>
    </w:p>
    <w:p w14:paraId="0B56CA2A" w14:textId="77777777" w:rsidR="00A33930" w:rsidRDefault="00A33930">
      <w:pPr>
        <w:jc w:val="both"/>
        <w:rPr>
          <w:rFonts w:ascii="Tahoma" w:hAnsi="Tahoma" w:cs="Tahoma"/>
          <w:b/>
          <w:sz w:val="20"/>
          <w:szCs w:val="20"/>
        </w:rPr>
      </w:pPr>
    </w:p>
    <w:p w14:paraId="1B965E0A" w14:textId="77777777" w:rsidR="00A33930" w:rsidRDefault="00DF2393">
      <w:pPr>
        <w:jc w:val="both"/>
      </w:pPr>
      <w:r>
        <w:rPr>
          <w:rFonts w:ascii="Tahoma" w:hAnsi="Tahoma" w:cs="Tahoma"/>
          <w:sz w:val="20"/>
          <w:szCs w:val="20"/>
        </w:rPr>
        <w:t xml:space="preserve">na podstawie art. 83 ust. 1 ustawy z dnia 16 kwietnia 2004 r. o ochronie przyrody (t. j. Dz. U. </w:t>
      </w:r>
      <w:r>
        <w:rPr>
          <w:rFonts w:ascii="Tahoma" w:hAnsi="Tahoma" w:cs="Tahoma"/>
          <w:sz w:val="20"/>
          <w:szCs w:val="20"/>
        </w:rPr>
        <w:br/>
        <w:t>z 2020 r., poz. 55) wnoszę o wydanie zezwolenia na usunięcie drzew lub krzewów:</w:t>
      </w:r>
    </w:p>
    <w:p w14:paraId="72A2629F" w14:textId="77777777" w:rsidR="00A33930" w:rsidRDefault="00A3393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332" w:type="dxa"/>
        <w:tblInd w:w="-113" w:type="dxa"/>
        <w:tblLook w:val="04A0" w:firstRow="1" w:lastRow="0" w:firstColumn="1" w:lastColumn="0" w:noHBand="0" w:noVBand="1"/>
      </w:tblPr>
      <w:tblGrid>
        <w:gridCol w:w="543"/>
        <w:gridCol w:w="3960"/>
        <w:gridCol w:w="1701"/>
        <w:gridCol w:w="1559"/>
        <w:gridCol w:w="1569"/>
      </w:tblGrid>
      <w:tr w:rsidR="00A33930" w14:paraId="69EE2CD7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AE686B" w14:textId="77777777" w:rsidR="00A33930" w:rsidRDefault="00DF239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lp.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FE8B80B" w14:textId="77777777" w:rsidR="00A33930" w:rsidRDefault="00DF239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gatunek drzewa/krzewu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E982C5" w14:textId="77777777" w:rsidR="00A33930" w:rsidRDefault="00DF239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obwody pnia drzewa [cm]*</w:t>
            </w:r>
          </w:p>
          <w:p w14:paraId="124A9450" w14:textId="77777777" w:rsidR="00A33930" w:rsidRDefault="00DF2393">
            <w:pPr>
              <w:jc w:val="center"/>
            </w:pPr>
            <w:r>
              <w:rPr>
                <w:rFonts w:ascii="Tahoma" w:hAnsi="Tahoma" w:cs="Tahoma"/>
                <w:i/>
                <w:sz w:val="20"/>
                <w:szCs w:val="20"/>
              </w:rPr>
              <w:t>powierzchnia krzewu [m</w:t>
            </w:r>
            <w:r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  <w:t>2</w:t>
            </w:r>
            <w:r>
              <w:rPr>
                <w:rFonts w:ascii="Tahoma" w:hAnsi="Tahoma" w:cs="Tahoma"/>
                <w:i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228853F" w14:textId="77777777" w:rsidR="00A33930" w:rsidRDefault="00DF239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nr działki ewidencyjnej, na której rośnie drzewo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8CA6F6" w14:textId="77777777" w:rsidR="00A33930" w:rsidRDefault="00DF2393">
            <w:pPr>
              <w:jc w:val="center"/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nr obrębu, </w:t>
            </w:r>
            <w:r>
              <w:rPr>
                <w:rFonts w:ascii="Tahoma" w:hAnsi="Tahoma" w:cs="Tahoma"/>
                <w:i/>
                <w:sz w:val="20"/>
                <w:szCs w:val="20"/>
              </w:rPr>
              <w:br/>
              <w:t>w którym znajduje się działka ewidencyjna</w:t>
            </w:r>
          </w:p>
        </w:tc>
      </w:tr>
      <w:tr w:rsidR="00A33930" w14:paraId="35550C47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B2F82" w14:textId="77777777" w:rsidR="00A33930" w:rsidRDefault="00DF239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A94A7" w14:textId="77777777" w:rsidR="00A33930" w:rsidRDefault="00A33930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5790C" w14:textId="77777777" w:rsidR="00A33930" w:rsidRDefault="00A33930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1ABE8" w14:textId="77777777" w:rsidR="00A33930" w:rsidRDefault="00A33930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CC883" w14:textId="77777777" w:rsidR="00A33930" w:rsidRDefault="00A33930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3930" w14:paraId="0E06EE44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4CC99" w14:textId="77777777" w:rsidR="00A33930" w:rsidRDefault="00DF239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9C408" w14:textId="77777777" w:rsidR="00A33930" w:rsidRDefault="00A33930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20E18" w14:textId="77777777" w:rsidR="00A33930" w:rsidRDefault="00A33930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3887B" w14:textId="77777777" w:rsidR="00A33930" w:rsidRDefault="00A33930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7C7C0" w14:textId="77777777" w:rsidR="00A33930" w:rsidRDefault="00A33930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3930" w14:paraId="6C86688F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F4E31" w14:textId="77777777" w:rsidR="00A33930" w:rsidRDefault="00DF239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77D14" w14:textId="77777777" w:rsidR="00A33930" w:rsidRDefault="00A33930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6227D" w14:textId="77777777" w:rsidR="00A33930" w:rsidRDefault="00A33930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5CE0E" w14:textId="77777777" w:rsidR="00A33930" w:rsidRDefault="00A33930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ED537" w14:textId="77777777" w:rsidR="00A33930" w:rsidRDefault="00A33930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3930" w14:paraId="598FBACF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61E05" w14:textId="77777777" w:rsidR="00A33930" w:rsidRDefault="00DF239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AB18F" w14:textId="77777777" w:rsidR="00A33930" w:rsidRDefault="00A33930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A8BA6" w14:textId="77777777" w:rsidR="00A33930" w:rsidRDefault="00A33930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C2AD5" w14:textId="77777777" w:rsidR="00A33930" w:rsidRDefault="00A33930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40AD1" w14:textId="77777777" w:rsidR="00A33930" w:rsidRDefault="00A33930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3930" w14:paraId="3565390D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E6A97" w14:textId="77777777" w:rsidR="00A33930" w:rsidRDefault="00DF239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C296E" w14:textId="77777777" w:rsidR="00A33930" w:rsidRDefault="00A33930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E1D20" w14:textId="77777777" w:rsidR="00A33930" w:rsidRDefault="00A33930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04F5C" w14:textId="77777777" w:rsidR="00A33930" w:rsidRDefault="00A33930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14446" w14:textId="77777777" w:rsidR="00A33930" w:rsidRDefault="00A33930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74A78E0" w14:textId="77777777" w:rsidR="00A33930" w:rsidRDefault="00DF2393">
      <w:r>
        <w:rPr>
          <w:rFonts w:ascii="Tahoma" w:hAnsi="Tahoma" w:cs="Tahoma"/>
          <w:i/>
          <w:sz w:val="20"/>
          <w:szCs w:val="20"/>
        </w:rPr>
        <w:t xml:space="preserve">* </w:t>
      </w:r>
      <w:r>
        <w:rPr>
          <w:rFonts w:ascii="Tahoma" w:hAnsi="Tahoma" w:cs="Tahoma"/>
          <w:i/>
          <w:sz w:val="20"/>
          <w:szCs w:val="20"/>
          <w:lang w:eastAsia="pl-PL"/>
        </w:rPr>
        <w:t>obwód pnia drzewa mierzony na wysokości 130 cm, a w przypadku gdy na tej wysokości drzewo:</w:t>
      </w:r>
    </w:p>
    <w:p w14:paraId="4F0BD1FC" w14:textId="77777777" w:rsidR="00A33930" w:rsidRDefault="00DF2393">
      <w:pPr>
        <w:suppressAutoHyphens w:val="0"/>
        <w:rPr>
          <w:rFonts w:ascii="Tahoma" w:hAnsi="Tahoma" w:cs="Tahoma"/>
          <w:i/>
          <w:sz w:val="20"/>
          <w:szCs w:val="20"/>
          <w:lang w:eastAsia="pl-PL"/>
        </w:rPr>
      </w:pPr>
      <w:r>
        <w:rPr>
          <w:rFonts w:ascii="Tahoma" w:hAnsi="Tahoma" w:cs="Tahoma"/>
          <w:i/>
          <w:sz w:val="20"/>
          <w:szCs w:val="20"/>
          <w:lang w:eastAsia="pl-PL"/>
        </w:rPr>
        <w:t>a) posiada kilka pni - obwód każdego z tych pni</w:t>
      </w:r>
    </w:p>
    <w:p w14:paraId="13839B9F" w14:textId="77777777" w:rsidR="00A33930" w:rsidRDefault="00DF2393">
      <w:pPr>
        <w:suppressAutoHyphens w:val="0"/>
        <w:rPr>
          <w:rFonts w:ascii="Tahoma" w:hAnsi="Tahoma" w:cs="Tahoma"/>
          <w:i/>
          <w:sz w:val="20"/>
          <w:szCs w:val="20"/>
          <w:lang w:eastAsia="pl-PL"/>
        </w:rPr>
      </w:pPr>
      <w:r>
        <w:rPr>
          <w:rFonts w:ascii="Tahoma" w:hAnsi="Tahoma" w:cs="Tahoma"/>
          <w:i/>
          <w:sz w:val="20"/>
          <w:szCs w:val="20"/>
          <w:lang w:eastAsia="pl-PL"/>
        </w:rPr>
        <w:t>b) nie posiada pnia - obwód pnia bezpośrednio poniżej korony drzewa</w:t>
      </w:r>
    </w:p>
    <w:p w14:paraId="3AF5EBE4" w14:textId="77777777" w:rsidR="00A33930" w:rsidRDefault="00A33930">
      <w:pPr>
        <w:jc w:val="both"/>
        <w:rPr>
          <w:rFonts w:ascii="Tahoma" w:hAnsi="Tahoma" w:cs="Tahoma"/>
          <w:i/>
          <w:sz w:val="20"/>
          <w:szCs w:val="20"/>
          <w:lang w:eastAsia="pl-PL"/>
        </w:rPr>
      </w:pPr>
    </w:p>
    <w:p w14:paraId="07676E76" w14:textId="77777777" w:rsidR="00A33930" w:rsidRDefault="00DF2393">
      <w:pPr>
        <w:jc w:val="both"/>
      </w:pPr>
      <w:r>
        <w:rPr>
          <w:rFonts w:ascii="Tahoma" w:hAnsi="Tahoma" w:cs="Tahoma"/>
          <w:sz w:val="20"/>
          <w:szCs w:val="20"/>
          <w:lang w:eastAsia="pl-PL"/>
        </w:rPr>
        <w:t>Ww. działka/działki ewidencyjna/e położona/e jest/są w</w:t>
      </w:r>
      <w:r>
        <w:rPr>
          <w:rFonts w:ascii="Tahoma" w:hAnsi="Tahoma" w:cs="Tahoma"/>
          <w:sz w:val="20"/>
          <w:szCs w:val="20"/>
        </w:rPr>
        <w:t xml:space="preserve"> ……………..………….……….……………….…</w:t>
      </w:r>
      <w:r>
        <w:rPr>
          <w:rFonts w:ascii="Tahoma" w:hAnsi="Tahoma" w:cs="Tahoma"/>
          <w:sz w:val="20"/>
          <w:szCs w:val="20"/>
        </w:rPr>
        <w:br/>
        <w:t>i stanowi/stanowią własność:</w:t>
      </w:r>
    </w:p>
    <w:p w14:paraId="2605562C" w14:textId="77777777" w:rsidR="00A33930" w:rsidRDefault="00DF2393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wnioskodawcy</w:t>
      </w:r>
    </w:p>
    <w:p w14:paraId="35C79D64" w14:textId="77777777" w:rsidR="00A33930" w:rsidRDefault="00DF2393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Skarbu Państwa</w:t>
      </w:r>
    </w:p>
    <w:p w14:paraId="45EDE323" w14:textId="77777777" w:rsidR="00A33930" w:rsidRDefault="00DF2393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Gminy Czarny Dunajec</w:t>
      </w:r>
    </w:p>
    <w:p w14:paraId="522F9F70" w14:textId="77777777" w:rsidR="00A33930" w:rsidRDefault="00DF2393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………………………………………….</w:t>
      </w:r>
    </w:p>
    <w:p w14:paraId="080470D8" w14:textId="77777777" w:rsidR="00A33930" w:rsidRDefault="00DF2393">
      <w:pPr>
        <w:jc w:val="both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" behindDoc="1" locked="0" layoutInCell="1" allowOverlap="1" wp14:anchorId="7C33A858" wp14:editId="64CE2E6E">
                <wp:simplePos x="0" y="0"/>
                <wp:positionH relativeFrom="column">
                  <wp:posOffset>80010</wp:posOffset>
                </wp:positionH>
                <wp:positionV relativeFrom="paragraph">
                  <wp:posOffset>90170</wp:posOffset>
                </wp:positionV>
                <wp:extent cx="5838190" cy="885190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190" cy="88519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58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4D8128B" w14:textId="77777777" w:rsidR="00A33930" w:rsidRDefault="00DF2393">
                            <w:pPr>
                              <w:shd w:val="clear" w:color="auto" w:fill="D9D9D9"/>
                              <w:jc w:val="both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Art. 233 ustawy z dnia 6 czerwca 1997 r. Kodeks karny (t. j. Dz. U. z 2019 r., poz. 1950 ze zm.)</w:t>
                            </w:r>
                          </w:p>
                          <w:p w14:paraId="004C3D82" w14:textId="77777777" w:rsidR="00A33930" w:rsidRDefault="00DF2393">
                            <w:pPr>
                              <w:shd w:val="clear" w:color="auto" w:fill="D9D9D9"/>
                              <w:jc w:val="both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§1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eastAsia="pl-PL"/>
                              </w:rPr>
                              <w:t>Kto, składając zeznanie mające służyć za dowód w postępowaniu sądowym lub w innym postępowaniu prowadzonym na podstawie ustawy, zeznaje nieprawdę lub zataja prawdę, podlega karze pozbawienia wolności od 6 miesięcy do lat 8.</w:t>
                            </w:r>
                          </w:p>
                          <w:p w14:paraId="07E063FF" w14:textId="77777777" w:rsidR="00A33930" w:rsidRDefault="00A33930">
                            <w:pPr>
                              <w:shd w:val="clear" w:color="auto" w:fill="D9D9D9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14:paraId="4668D0DB" w14:textId="77777777" w:rsidR="00A33930" w:rsidRDefault="00DF2393">
                            <w:pPr>
                              <w:shd w:val="clear" w:color="auto" w:fill="D9D9D9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§6 Przepisy §1 stosuje się odpowiednio do osoby, która składa fałszywe oświadczenie, jeżeli przepis ustawy przewiduje możliwość odebrania oświadczenia pod rygorem odpowiedzialności karnej.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33A858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6.3pt;margin-top:7.1pt;width:459.7pt;height:69.7pt;z-index:-50331647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" fillcolor="#ddd" strokeweight="1.25pt">
                <v:textbox>
                  <w:txbxContent>
                    <w:p w14:paraId="54D8128B" w14:textId="77777777" w:rsidR="00A33930" w:rsidRDefault="00DF2393">
                      <w:pPr>
                        <w:shd w:val="clear" w:color="auto" w:fill="D9D9D9"/>
                        <w:jc w:val="both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Art. 233 ustawy z dnia 6 czerwca 1997 r. Kodeks karny (t. j. Dz. U. z 2019 r., poz. 1950 ze zm.)</w:t>
                      </w:r>
                    </w:p>
                    <w:p w14:paraId="004C3D82" w14:textId="77777777" w:rsidR="00A33930" w:rsidRDefault="00DF2393">
                      <w:pPr>
                        <w:shd w:val="clear" w:color="auto" w:fill="D9D9D9"/>
                        <w:jc w:val="both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§1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eastAsia="pl-PL"/>
                        </w:rPr>
                        <w:t>Kto, składając zeznanie mające służyć za dowód w postępowaniu sądowym lub w innym postępowaniu prowadzonym na podstawie ustawy, zeznaje nieprawdę lub zataja prawdę, podlega karze pozbawienia wolności od 6 miesięcy do lat 8.</w:t>
                      </w:r>
                    </w:p>
                    <w:p w14:paraId="07E063FF" w14:textId="77777777" w:rsidR="00A33930" w:rsidRDefault="00A33930">
                      <w:pPr>
                        <w:shd w:val="clear" w:color="auto" w:fill="D9D9D9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  <w:lang w:eastAsia="pl-PL"/>
                        </w:rPr>
                      </w:pPr>
                    </w:p>
                    <w:p w14:paraId="4668D0DB" w14:textId="77777777" w:rsidR="00A33930" w:rsidRDefault="00DF2393">
                      <w:pPr>
                        <w:shd w:val="clear" w:color="auto" w:fill="D9D9D9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§6 Przepisy §1 stosuje się odpowiednio do osoby, która składa fałszywe oświadczenie, jeżeli przepis ustawy przewiduje możliwość odebrania oświadczenia pod rygorem odpowiedzialności karnej.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69CA30" w14:textId="77777777" w:rsidR="00A33930" w:rsidRDefault="00A3393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111" w:type="dxa"/>
        <w:tblLook w:val="04A0" w:firstRow="1" w:lastRow="0" w:firstColumn="1" w:lastColumn="0" w:noHBand="0" w:noVBand="1"/>
      </w:tblPr>
      <w:tblGrid>
        <w:gridCol w:w="9111"/>
      </w:tblGrid>
      <w:tr w:rsidR="00A33930" w14:paraId="222B4DFB" w14:textId="77777777">
        <w:tc>
          <w:tcPr>
            <w:tcW w:w="9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E645C" w14:textId="77777777" w:rsidR="00A33930" w:rsidRDefault="00DF2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OŚWIADCZENIE</w:t>
            </w:r>
          </w:p>
          <w:p w14:paraId="61DCFDDA" w14:textId="77777777" w:rsidR="00A33930" w:rsidRDefault="00DF2393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Pouczony o odpowiedzialności karnej za składanie fałszywych zeznań, niniejszym oświadczam, iż przysługujący mi tytuł prawny do nieruchomości, na której rosną drzewa lub krzewy objęte przedmiotowym wnioskiem to:</w:t>
            </w:r>
          </w:p>
          <w:p w14:paraId="76038BA1" w14:textId="77777777" w:rsidR="00A33930" w:rsidRDefault="00DF2393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właściciel</w:t>
            </w:r>
          </w:p>
          <w:p w14:paraId="01108DDD" w14:textId="77777777" w:rsidR="00A33930" w:rsidRDefault="00DF2393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współwłaściciel</w:t>
            </w:r>
          </w:p>
          <w:p w14:paraId="731EF9D3" w14:textId="77777777" w:rsidR="00A33930" w:rsidRDefault="00DF2393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użytkownik wieczysty</w:t>
            </w:r>
          </w:p>
          <w:p w14:paraId="066309BF" w14:textId="77777777" w:rsidR="00A33930" w:rsidRDefault="00DF2393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dzierżawca</w:t>
            </w:r>
          </w:p>
          <w:p w14:paraId="2079873B" w14:textId="77777777" w:rsidR="00A33930" w:rsidRDefault="00DF2393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……………………………….</w:t>
            </w:r>
          </w:p>
          <w:p w14:paraId="7145A7AA" w14:textId="77777777" w:rsidR="00A33930" w:rsidRDefault="00DF2393">
            <w:pPr>
              <w:ind w:left="4968" w:firstLine="69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</w:t>
            </w:r>
          </w:p>
          <w:p w14:paraId="183E1EAB" w14:textId="77777777" w:rsidR="00A33930" w:rsidRDefault="00DF2393">
            <w:pPr>
              <w:ind w:left="720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 (podpis składającego oświadczenie)</w:t>
            </w:r>
          </w:p>
        </w:tc>
      </w:tr>
    </w:tbl>
    <w:p w14:paraId="725B5113" w14:textId="77777777" w:rsidR="00A33930" w:rsidRDefault="00A33930">
      <w:pPr>
        <w:jc w:val="both"/>
        <w:rPr>
          <w:rFonts w:ascii="Tahoma" w:hAnsi="Tahoma" w:cs="Tahoma"/>
          <w:sz w:val="20"/>
          <w:szCs w:val="20"/>
        </w:rPr>
      </w:pPr>
    </w:p>
    <w:p w14:paraId="34423D44" w14:textId="77777777" w:rsidR="00A33930" w:rsidRDefault="00A33930">
      <w:pPr>
        <w:jc w:val="both"/>
        <w:rPr>
          <w:rFonts w:ascii="Tahoma" w:hAnsi="Tahoma" w:cs="Tahoma"/>
          <w:sz w:val="20"/>
          <w:szCs w:val="20"/>
        </w:rPr>
      </w:pPr>
    </w:p>
    <w:p w14:paraId="6C351AD0" w14:textId="77777777" w:rsidR="00A33930" w:rsidRDefault="00A33930">
      <w:pPr>
        <w:jc w:val="both"/>
        <w:rPr>
          <w:rFonts w:ascii="Tahoma" w:hAnsi="Tahoma" w:cs="Tahoma"/>
          <w:sz w:val="20"/>
          <w:szCs w:val="20"/>
        </w:rPr>
      </w:pPr>
    </w:p>
    <w:p w14:paraId="4C5297D8" w14:textId="77777777" w:rsidR="00A33930" w:rsidRDefault="00A3393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111" w:type="dxa"/>
        <w:tblLook w:val="04A0" w:firstRow="1" w:lastRow="0" w:firstColumn="1" w:lastColumn="0" w:noHBand="0" w:noVBand="1"/>
      </w:tblPr>
      <w:tblGrid>
        <w:gridCol w:w="9111"/>
      </w:tblGrid>
      <w:tr w:rsidR="00A33930" w14:paraId="339672BD" w14:textId="77777777">
        <w:tc>
          <w:tcPr>
            <w:tcW w:w="9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82418" w14:textId="77777777" w:rsidR="00A33930" w:rsidRDefault="00DF2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OŚWIADCZENIE</w:t>
            </w:r>
          </w:p>
          <w:p w14:paraId="42AD7267" w14:textId="77777777" w:rsidR="00A33930" w:rsidRDefault="00DF239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dot. tylko osób reprezentujących wnioskodawcę będącego spółdzielnią mieszkaniową lub wspólnotą mieszkaniową</w:t>
            </w:r>
          </w:p>
          <w:p w14:paraId="130AB06A" w14:textId="77777777" w:rsidR="00A33930" w:rsidRDefault="00DF2393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Niniejszym oświadczam, iż podmiot, który reprezentuję zadośćuczynił obowiązkowi, o którym mowa w art. 83 ust. 4 ustawy z dnia 16 kwietnia 2004 r. o ochronie przyrody (t. j. Dz. U. z 2020 r., poz. 55) oraz termin na złożenie wniosku wskazany w tym przepisie został dochowany.</w:t>
            </w:r>
          </w:p>
          <w:p w14:paraId="1C1E8191" w14:textId="77777777" w:rsidR="00A33930" w:rsidRDefault="00A339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95D4DD9" w14:textId="77777777" w:rsidR="00A33930" w:rsidRDefault="00A339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B80642F" w14:textId="77777777" w:rsidR="00A33930" w:rsidRDefault="00DF2393">
            <w:pPr>
              <w:ind w:left="4968" w:firstLine="69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</w:t>
            </w:r>
          </w:p>
          <w:p w14:paraId="37903D8F" w14:textId="77777777" w:rsidR="00A33930" w:rsidRDefault="00DF239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            (podpis składającego oświadczenie)</w:t>
            </w:r>
          </w:p>
        </w:tc>
      </w:tr>
    </w:tbl>
    <w:p w14:paraId="2DBC83B2" w14:textId="77777777" w:rsidR="00A33930" w:rsidRDefault="00A33930">
      <w:pPr>
        <w:jc w:val="both"/>
        <w:rPr>
          <w:rFonts w:ascii="Tahoma" w:hAnsi="Tahoma" w:cs="Tahoma"/>
          <w:sz w:val="20"/>
          <w:szCs w:val="20"/>
        </w:rPr>
      </w:pPr>
    </w:p>
    <w:p w14:paraId="3414FEA2" w14:textId="77777777" w:rsidR="00A33930" w:rsidRDefault="00DF23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Przyczyną usunięcia drzew lub krzewów jest:……………………………………………………....................…….</w:t>
      </w:r>
    </w:p>
    <w:p w14:paraId="247964D2" w14:textId="77777777" w:rsidR="00A33930" w:rsidRDefault="00DF23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1D8934" w14:textId="77777777" w:rsidR="00A33930" w:rsidRDefault="00A33930">
      <w:pPr>
        <w:jc w:val="both"/>
        <w:rPr>
          <w:rFonts w:ascii="Tahoma" w:hAnsi="Tahoma" w:cs="Tahoma"/>
          <w:sz w:val="20"/>
          <w:szCs w:val="20"/>
        </w:rPr>
      </w:pPr>
    </w:p>
    <w:p w14:paraId="68258394" w14:textId="77777777" w:rsidR="00A33930" w:rsidRDefault="00DF2393">
      <w:pPr>
        <w:jc w:val="both"/>
      </w:pPr>
      <w:r>
        <w:rPr>
          <w:rFonts w:ascii="Tahoma" w:hAnsi="Tahoma" w:cs="Tahoma"/>
          <w:sz w:val="20"/>
          <w:szCs w:val="20"/>
        </w:rPr>
        <w:t xml:space="preserve">Przewidywany termin usunięcia drzew lub krzewów do dnia </w:t>
      </w:r>
      <w:r>
        <w:rPr>
          <w:rFonts w:ascii="Tahoma" w:hAnsi="Tahoma" w:cs="Tahoma"/>
          <w:sz w:val="20"/>
          <w:szCs w:val="20"/>
          <w:u w:val="single"/>
        </w:rPr>
        <w:t>(dd-mm-rr)</w:t>
      </w:r>
      <w:r>
        <w:rPr>
          <w:rFonts w:ascii="Tahoma" w:hAnsi="Tahoma" w:cs="Tahoma"/>
          <w:sz w:val="20"/>
          <w:szCs w:val="20"/>
        </w:rPr>
        <w:t xml:space="preserve"> ………….............……….. r.</w:t>
      </w:r>
    </w:p>
    <w:p w14:paraId="0235AFFE" w14:textId="77777777" w:rsidR="00A33930" w:rsidRDefault="00A33930">
      <w:pPr>
        <w:jc w:val="both"/>
        <w:rPr>
          <w:rFonts w:ascii="Tahoma" w:hAnsi="Tahoma" w:cs="Tahoma"/>
          <w:sz w:val="20"/>
          <w:szCs w:val="20"/>
        </w:rPr>
      </w:pPr>
    </w:p>
    <w:p w14:paraId="60AD53FA" w14:textId="77777777" w:rsidR="00A33930" w:rsidRDefault="00DF239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Usunięcie drzew lub krzewów wynika z celu związanego z prowadzeniem działalności gospodarczej:</w:t>
      </w:r>
    </w:p>
    <w:p w14:paraId="747B7A35" w14:textId="77777777" w:rsidR="00A33930" w:rsidRDefault="00DF2393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tak</w:t>
      </w:r>
    </w:p>
    <w:p w14:paraId="400C32AC" w14:textId="77777777" w:rsidR="00A33930" w:rsidRDefault="00DF2393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</w:t>
      </w:r>
    </w:p>
    <w:p w14:paraId="2F00CE39" w14:textId="77777777" w:rsidR="00A33930" w:rsidRDefault="00A33930">
      <w:pPr>
        <w:jc w:val="both"/>
        <w:rPr>
          <w:rFonts w:ascii="Tahoma" w:hAnsi="Tahoma" w:cs="Tahoma"/>
          <w:sz w:val="20"/>
          <w:szCs w:val="20"/>
        </w:rPr>
      </w:pPr>
    </w:p>
    <w:p w14:paraId="4CF41D19" w14:textId="77777777" w:rsidR="00A33930" w:rsidRDefault="00A33930">
      <w:pPr>
        <w:jc w:val="both"/>
        <w:rPr>
          <w:rFonts w:ascii="Tahoma" w:hAnsi="Tahoma" w:cs="Tahoma"/>
          <w:sz w:val="20"/>
          <w:szCs w:val="20"/>
        </w:rPr>
      </w:pPr>
    </w:p>
    <w:p w14:paraId="4C0D315B" w14:textId="77777777" w:rsidR="00A33930" w:rsidRDefault="00DF2393">
      <w:pPr>
        <w:ind w:left="4956" w:firstLine="708"/>
        <w:jc w:val="both"/>
      </w:pPr>
      <w:r>
        <w:rPr>
          <w:rFonts w:ascii="Tahoma" w:eastAsia="Tahoma" w:hAnsi="Tahoma" w:cs="Tahoma"/>
          <w:sz w:val="20"/>
          <w:szCs w:val="20"/>
        </w:rPr>
        <w:t xml:space="preserve">        </w:t>
      </w:r>
      <w:r>
        <w:rPr>
          <w:rFonts w:ascii="Tahoma" w:hAnsi="Tahoma" w:cs="Tahoma"/>
          <w:sz w:val="20"/>
          <w:szCs w:val="20"/>
        </w:rPr>
        <w:t>………..……………………………………</w:t>
      </w:r>
    </w:p>
    <w:p w14:paraId="312B51C4" w14:textId="77777777" w:rsidR="00A33930" w:rsidRDefault="00DF2393">
      <w:pPr>
        <w:jc w:val="both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(podpis wnioskodawcy)</w:t>
      </w:r>
    </w:p>
    <w:p w14:paraId="65ECA0A5" w14:textId="77777777" w:rsidR="00A33930" w:rsidRDefault="00A33930">
      <w:pPr>
        <w:jc w:val="both"/>
        <w:rPr>
          <w:rFonts w:ascii="Tahoma" w:hAnsi="Tahoma" w:cs="Tahoma"/>
          <w:sz w:val="20"/>
          <w:szCs w:val="20"/>
          <w:vertAlign w:val="superscript"/>
        </w:rPr>
      </w:pPr>
    </w:p>
    <w:p w14:paraId="41DBCEFB" w14:textId="77777777" w:rsidR="00A33930" w:rsidRDefault="00A33930">
      <w:pPr>
        <w:jc w:val="both"/>
        <w:rPr>
          <w:rFonts w:ascii="Tahoma" w:hAnsi="Tahoma" w:cs="Tahoma"/>
          <w:sz w:val="20"/>
          <w:szCs w:val="20"/>
        </w:rPr>
      </w:pPr>
    </w:p>
    <w:p w14:paraId="28A04262" w14:textId="77777777" w:rsidR="00A33930" w:rsidRDefault="00A33930">
      <w:pPr>
        <w:jc w:val="both"/>
        <w:rPr>
          <w:rFonts w:ascii="Tahoma" w:hAnsi="Tahoma" w:cs="Tahoma"/>
          <w:sz w:val="20"/>
          <w:szCs w:val="20"/>
        </w:rPr>
      </w:pPr>
    </w:p>
    <w:p w14:paraId="271F8338" w14:textId="77777777" w:rsidR="00A33930" w:rsidRDefault="00A33930">
      <w:pPr>
        <w:jc w:val="both"/>
        <w:rPr>
          <w:rFonts w:ascii="Tahoma" w:hAnsi="Tahoma" w:cs="Tahoma"/>
          <w:sz w:val="20"/>
          <w:szCs w:val="20"/>
        </w:rPr>
      </w:pPr>
    </w:p>
    <w:p w14:paraId="7EF9B81B" w14:textId="77777777" w:rsidR="00A33930" w:rsidRDefault="00A33930">
      <w:pPr>
        <w:jc w:val="both"/>
        <w:rPr>
          <w:rFonts w:ascii="Tahoma" w:hAnsi="Tahoma" w:cs="Tahoma"/>
          <w:sz w:val="20"/>
          <w:szCs w:val="20"/>
        </w:rPr>
      </w:pPr>
    </w:p>
    <w:p w14:paraId="4D18EFED" w14:textId="77777777" w:rsidR="00A33930" w:rsidRDefault="00A33930">
      <w:pPr>
        <w:jc w:val="both"/>
        <w:rPr>
          <w:rFonts w:ascii="Tahoma" w:hAnsi="Tahoma" w:cs="Tahoma"/>
          <w:sz w:val="20"/>
          <w:szCs w:val="20"/>
        </w:rPr>
      </w:pPr>
    </w:p>
    <w:p w14:paraId="50B92459" w14:textId="77777777" w:rsidR="00A33930" w:rsidRDefault="00A33930">
      <w:pPr>
        <w:jc w:val="both"/>
        <w:rPr>
          <w:rFonts w:ascii="Tahoma" w:hAnsi="Tahoma" w:cs="Tahoma"/>
          <w:sz w:val="20"/>
          <w:szCs w:val="20"/>
        </w:rPr>
      </w:pPr>
    </w:p>
    <w:p w14:paraId="69B44E95" w14:textId="77777777" w:rsidR="00A33930" w:rsidRDefault="00A33930">
      <w:pPr>
        <w:jc w:val="both"/>
        <w:rPr>
          <w:rFonts w:ascii="Tahoma" w:hAnsi="Tahoma" w:cs="Tahoma"/>
          <w:sz w:val="20"/>
          <w:szCs w:val="20"/>
        </w:rPr>
      </w:pPr>
    </w:p>
    <w:p w14:paraId="4537ABAE" w14:textId="77777777" w:rsidR="00A33930" w:rsidRDefault="00A33930">
      <w:pPr>
        <w:jc w:val="both"/>
        <w:rPr>
          <w:rFonts w:ascii="Tahoma" w:hAnsi="Tahoma" w:cs="Tahoma"/>
          <w:sz w:val="20"/>
          <w:szCs w:val="20"/>
        </w:rPr>
      </w:pPr>
    </w:p>
    <w:p w14:paraId="03C20E3A" w14:textId="77777777" w:rsidR="00A33930" w:rsidRDefault="00A33930">
      <w:pPr>
        <w:jc w:val="both"/>
        <w:rPr>
          <w:rFonts w:ascii="Tahoma" w:hAnsi="Tahoma" w:cs="Tahoma"/>
          <w:sz w:val="20"/>
          <w:szCs w:val="20"/>
        </w:rPr>
      </w:pPr>
    </w:p>
    <w:p w14:paraId="46A87CA5" w14:textId="77777777" w:rsidR="00A33930" w:rsidRDefault="00A33930">
      <w:pPr>
        <w:jc w:val="both"/>
        <w:rPr>
          <w:rFonts w:ascii="Tahoma" w:hAnsi="Tahoma" w:cs="Tahoma"/>
          <w:sz w:val="20"/>
          <w:szCs w:val="20"/>
        </w:rPr>
      </w:pPr>
    </w:p>
    <w:p w14:paraId="48C29AE9" w14:textId="77777777" w:rsidR="00A33930" w:rsidRDefault="00A33930">
      <w:pPr>
        <w:jc w:val="both"/>
        <w:rPr>
          <w:rFonts w:ascii="Tahoma" w:hAnsi="Tahoma" w:cs="Tahoma"/>
          <w:sz w:val="20"/>
          <w:szCs w:val="20"/>
        </w:rPr>
      </w:pPr>
    </w:p>
    <w:p w14:paraId="6CBDB5BB" w14:textId="77777777" w:rsidR="00A33930" w:rsidRDefault="00A33930">
      <w:pPr>
        <w:jc w:val="both"/>
        <w:rPr>
          <w:rFonts w:ascii="Tahoma" w:hAnsi="Tahoma" w:cs="Tahoma"/>
          <w:sz w:val="20"/>
          <w:szCs w:val="20"/>
        </w:rPr>
      </w:pPr>
    </w:p>
    <w:p w14:paraId="44F1C603" w14:textId="77777777" w:rsidR="00A33930" w:rsidRDefault="00A33930">
      <w:pPr>
        <w:jc w:val="both"/>
        <w:rPr>
          <w:rFonts w:ascii="Tahoma" w:hAnsi="Tahoma" w:cs="Tahoma"/>
          <w:sz w:val="20"/>
          <w:szCs w:val="20"/>
        </w:rPr>
      </w:pPr>
    </w:p>
    <w:p w14:paraId="0A463D55" w14:textId="77777777" w:rsidR="00A33930" w:rsidRDefault="00A33930">
      <w:pPr>
        <w:jc w:val="both"/>
        <w:rPr>
          <w:rFonts w:ascii="Tahoma" w:hAnsi="Tahoma" w:cs="Tahoma"/>
          <w:sz w:val="20"/>
          <w:szCs w:val="20"/>
        </w:rPr>
      </w:pPr>
    </w:p>
    <w:p w14:paraId="43AB89FF" w14:textId="77777777" w:rsidR="00A33930" w:rsidRDefault="00DF2393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Załączniki do wniosku:</w:t>
      </w:r>
    </w:p>
    <w:p w14:paraId="26D9C43E" w14:textId="77777777" w:rsidR="00A33930" w:rsidRDefault="00DF2393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Rysunek, mapa albo wykonany przez projektanta posiadającego odpowiednie uprawnienia budowlane projekt zagospodarowania działki lub terenu, określający usytuowanie drzewa lub krzewu w odniesieniu do granic nieruchomości i obiektów budowlanych istniejących lub projektowanych na tej nieruchomości.</w:t>
      </w:r>
    </w:p>
    <w:p w14:paraId="0B4A58BE" w14:textId="77777777" w:rsidR="00A33930" w:rsidRDefault="00DF2393">
      <w:pPr>
        <w:pStyle w:val="Tekstpodstawowywcity"/>
        <w:numPr>
          <w:ilvl w:val="0"/>
          <w:numId w:val="2"/>
        </w:numPr>
      </w:pPr>
      <w:r>
        <w:rPr>
          <w:rFonts w:ascii="Tahoma" w:hAnsi="Tahoma" w:cs="Tahoma"/>
          <w:szCs w:val="20"/>
        </w:rPr>
        <w:t xml:space="preserve">Zgoda właściciela (współwłaścicieli), jeżeli wnioskodawca </w:t>
      </w:r>
      <w:r>
        <w:rPr>
          <w:rFonts w:ascii="Tahoma" w:hAnsi="Tahoma" w:cs="Tahoma"/>
          <w:b/>
          <w:szCs w:val="20"/>
        </w:rPr>
        <w:t>nie jest</w:t>
      </w:r>
      <w:r>
        <w:rPr>
          <w:rFonts w:ascii="Tahoma" w:hAnsi="Tahoma" w:cs="Tahoma"/>
          <w:szCs w:val="20"/>
        </w:rPr>
        <w:t xml:space="preserve"> właścicielem nieruchomości, </w:t>
      </w:r>
      <w:r>
        <w:rPr>
          <w:rFonts w:ascii="Tahoma" w:hAnsi="Tahoma" w:cs="Tahoma"/>
          <w:szCs w:val="20"/>
        </w:rPr>
        <w:br/>
        <w:t>a nie zachodzą przesłanki opisane w art. 83 ust. 2 lub ust. 3 ustawy o ochronie przyrody.</w:t>
      </w:r>
    </w:p>
    <w:p w14:paraId="3E3B18D0" w14:textId="77777777" w:rsidR="00A33930" w:rsidRDefault="00DF2393">
      <w:pPr>
        <w:pStyle w:val="WW-NormalnyWeb"/>
        <w:numPr>
          <w:ilvl w:val="0"/>
          <w:numId w:val="2"/>
        </w:numPr>
        <w:spacing w:before="0" w:after="0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Projekt planu nasadzeń zastępczych, rozumianych jako posadzenie drzew lub krzewów, w liczbie nie mniejszej niż liczba usuwanych drzew lub o powierzchni nie mniejszej niż powierzchnia usuwanych krzewów, stanowiących kompensację przyrodniczą za usuwane drzewa i krzewy </w:t>
      </w:r>
      <w:r>
        <w:rPr>
          <w:rFonts w:ascii="Tahoma" w:hAnsi="Tahoma" w:cs="Tahoma"/>
          <w:sz w:val="20"/>
          <w:szCs w:val="20"/>
          <w:lang w:eastAsia="pl-PL"/>
        </w:rPr>
        <w:br/>
        <w:t>w rozumieniu art. 3 pkt 8 ustawy z dnia 27 kwietnia 2001 r. – Prawo ochrony środowiska.</w:t>
      </w:r>
    </w:p>
    <w:sectPr w:rsidR="00A33930">
      <w:pgSz w:w="11906" w:h="16838"/>
      <w:pgMar w:top="1134" w:right="1418" w:bottom="851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56DA8"/>
    <w:multiLevelType w:val="multilevel"/>
    <w:tmpl w:val="2D5EF4BA"/>
    <w:lvl w:ilvl="0">
      <w:start w:val="1"/>
      <w:numFmt w:val="bullet"/>
      <w:lvlText w:val="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856236"/>
    <w:multiLevelType w:val="multilevel"/>
    <w:tmpl w:val="D90A09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AA7434"/>
    <w:multiLevelType w:val="multilevel"/>
    <w:tmpl w:val="5CDE32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15265C1"/>
    <w:multiLevelType w:val="multilevel"/>
    <w:tmpl w:val="D1A082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30"/>
    <w:rsid w:val="00A33930"/>
    <w:rsid w:val="00CD36E6"/>
    <w:rsid w:val="00D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6880"/>
  <w15:docId w15:val="{21A7859A-DD61-4004-810A-9362DC23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sz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szCs w:val="20"/>
    </w:rPr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xt-new">
    <w:name w:val="txt-new"/>
    <w:qFormat/>
  </w:style>
  <w:style w:type="character" w:customStyle="1" w:styleId="WW-Absatz-Standardschriftart">
    <w:name w:val="WW-Absatz-Standardschriftart"/>
    <w:qFormat/>
  </w:style>
  <w:style w:type="character" w:customStyle="1" w:styleId="WW-Domylnaczcionkaakapitu">
    <w:name w:val="WW-Domyślna czcionka akapitu"/>
    <w:qFormat/>
  </w:style>
  <w:style w:type="character" w:customStyle="1" w:styleId="tabulatory">
    <w:name w:val="tabulatory"/>
    <w:qFormat/>
  </w:style>
  <w:style w:type="character" w:customStyle="1" w:styleId="PodtytuZnak">
    <w:name w:val="Podtytuł Znak"/>
    <w:qFormat/>
    <w:rPr>
      <w:rFonts w:ascii="Cambria" w:eastAsia="Times New Roman" w:hAnsi="Cambria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Podtytu">
    <w:name w:val="Subtitle"/>
    <w:basedOn w:val="Normalny"/>
    <w:next w:val="Normalny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paragraph" w:styleId="Tekstpodstawowywcity">
    <w:name w:val="Body Text Indent"/>
    <w:basedOn w:val="Normalny"/>
    <w:pPr>
      <w:ind w:left="142" w:hanging="142"/>
      <w:jc w:val="both"/>
    </w:pPr>
    <w:rPr>
      <w:sz w:val="20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Arial"/>
      <w:i/>
      <w:iCs/>
      <w:sz w:val="20"/>
      <w:szCs w:val="20"/>
    </w:rPr>
  </w:style>
  <w:style w:type="paragraph" w:customStyle="1" w:styleId="WW-Podpis">
    <w:name w:val="WW-Podpis"/>
    <w:basedOn w:val="Normalny"/>
    <w:qFormat/>
    <w:pPr>
      <w:suppressLineNumbers/>
      <w:spacing w:before="120" w:after="120"/>
    </w:pPr>
    <w:rPr>
      <w:rFonts w:cs="Arial"/>
      <w:i/>
      <w:iCs/>
      <w:sz w:val="20"/>
      <w:szCs w:val="20"/>
    </w:rPr>
  </w:style>
  <w:style w:type="paragraph" w:customStyle="1" w:styleId="WW-Indeks">
    <w:name w:val="WW-Indeks"/>
    <w:basedOn w:val="Normalny"/>
    <w:qFormat/>
    <w:pPr>
      <w:suppressLineNumbers/>
    </w:pPr>
    <w:rPr>
      <w:rFonts w:cs="Arial"/>
    </w:rPr>
  </w:style>
  <w:style w:type="paragraph" w:customStyle="1" w:styleId="WW-NormalnyWeb">
    <w:name w:val="WW-Normalny (Web)"/>
    <w:basedOn w:val="Normalny"/>
    <w:qFormat/>
    <w:pPr>
      <w:spacing w:before="280" w:after="280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Tarnowskie Góry, dn…………………</dc:title>
  <dc:subject/>
  <dc:creator>UM UMTG</dc:creator>
  <cp:keywords/>
  <dc:description/>
  <cp:lastModifiedBy>Magdalena Jarosz</cp:lastModifiedBy>
  <cp:revision>2</cp:revision>
  <cp:lastPrinted>2017-01-16T09:53:00Z</cp:lastPrinted>
  <dcterms:created xsi:type="dcterms:W3CDTF">2021-01-19T12:42:00Z</dcterms:created>
  <dcterms:modified xsi:type="dcterms:W3CDTF">2021-01-19T12:42:00Z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1045-11.2.0.8991</vt:lpwstr>
  </property>
</Properties>
</file>